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N/>
        <w:textAlignment w:val="auto"/>
        <w:rPr>
          <w:rFonts w:ascii="Calibri" w:hAnsi="Calibri" w:eastAsia="Times New Roman" w:cs="Calibri"/>
          <w:b/>
          <w:bCs/>
          <w:color w:val="000000"/>
          <w:kern w:val="0"/>
          <w:sz w:val="20"/>
          <w:szCs w:val="20"/>
          <w:lang w:eastAsia="pl-PL" w:bidi="ar-SA"/>
        </w:rPr>
      </w:pPr>
      <w:r>
        <w:rPr>
          <w:rFonts w:ascii="Calibri" w:hAnsi="Calibri" w:eastAsia="Times New Roman" w:cs="Calibri"/>
          <w:b/>
          <w:bCs/>
          <w:color w:val="000000"/>
          <w:kern w:val="0"/>
          <w:sz w:val="20"/>
          <w:szCs w:val="20"/>
          <w:lang w:eastAsia="pl-PL" w:bidi="ar-SA"/>
        </w:rPr>
        <w:t>Imię i Nazwisko uczestnika</w:t>
      </w:r>
      <w:r>
        <w:rPr>
          <w:rFonts w:ascii="Calibri" w:hAnsi="Calibri" w:eastAsia="Times New Roman" w:cs="Calibri"/>
          <w:b/>
          <w:bCs/>
          <w:color w:val="000000"/>
          <w:kern w:val="0"/>
          <w:sz w:val="20"/>
          <w:szCs w:val="20"/>
          <w:lang w:val="en-US" w:eastAsia="pl-PL" w:bidi="ar-SA"/>
        </w:rPr>
        <w:t>/czki</w:t>
      </w:r>
      <w:r>
        <w:rPr>
          <w:rFonts w:ascii="Calibri" w:hAnsi="Calibri" w:eastAsia="Times New Roman" w:cs="Calibri"/>
          <w:b/>
          <w:bCs/>
          <w:color w:val="000000"/>
          <w:kern w:val="0"/>
          <w:sz w:val="20"/>
          <w:szCs w:val="20"/>
          <w:lang w:eastAsia="pl-PL" w:bidi="ar-SA"/>
        </w:rPr>
        <w:t>: ____________________________</w:t>
      </w:r>
    </w:p>
    <w:p>
      <w:pPr>
        <w:widowControl/>
        <w:suppressAutoHyphens w:val="0"/>
        <w:autoSpaceDN/>
        <w:jc w:val="center"/>
        <w:textAlignment w:val="auto"/>
        <w:rPr>
          <w:rFonts w:ascii="Calibri" w:hAnsi="Calibri" w:eastAsia="Times New Roman" w:cs="Calibri"/>
          <w:b/>
          <w:bCs/>
          <w:color w:val="000000"/>
          <w:kern w:val="0"/>
          <w:sz w:val="20"/>
          <w:szCs w:val="20"/>
          <w:lang w:eastAsia="pl-PL" w:bidi="ar-SA"/>
        </w:rPr>
      </w:pPr>
    </w:p>
    <w:p>
      <w:pPr>
        <w:widowControl/>
        <w:suppressAutoHyphens w:val="0"/>
        <w:autoSpaceDN/>
        <w:jc w:val="center"/>
        <w:textAlignment w:val="auto"/>
        <w:rPr>
          <w:rFonts w:ascii="Calibri" w:hAnsi="Calibri" w:eastAsia="Times New Roman" w:cs="Calibri"/>
          <w:kern w:val="0"/>
          <w:sz w:val="20"/>
          <w:szCs w:val="20"/>
          <w:lang w:eastAsia="pl-PL" w:bidi="ar-SA"/>
        </w:rPr>
      </w:pPr>
      <w:r>
        <w:rPr>
          <w:rFonts w:ascii="Calibri" w:hAnsi="Calibri" w:eastAsia="Times New Roman" w:cs="Calibri"/>
          <w:b/>
          <w:bCs/>
          <w:color w:val="000000"/>
          <w:kern w:val="0"/>
          <w:sz w:val="20"/>
          <w:szCs w:val="20"/>
          <w:lang w:eastAsia="pl-PL" w:bidi="ar-SA"/>
        </w:rPr>
        <w:t>OŚWIADCZENIE UCZESTNIKA PROJEKTU</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W związku z przystąpieniem do Projektu pn. </w:t>
      </w:r>
      <w:r>
        <w:rPr>
          <w:rFonts w:ascii="Calibri" w:hAnsi="Calibri" w:cs="Calibri" w:eastAsiaTheme="minorHAnsi"/>
          <w:sz w:val="20"/>
          <w:szCs w:val="20"/>
        </w:rPr>
        <w:t>„Zwiększenie kompetencji i podniesienie kwalifikacji słuchaczy oraz nauczycieli Centrum Rozwoju Kompetencji Województwa Łódzkiego i PGE Polskiej Grupy Energetycznej w Woli Grzymalinej”</w:t>
      </w:r>
      <w:r>
        <w:rPr>
          <w:rFonts w:ascii="Calibri" w:hAnsi="Calibri" w:eastAsia="Times New Roman" w:cs="Calibri"/>
          <w:color w:val="000000"/>
          <w:kern w:val="0"/>
          <w:sz w:val="20"/>
          <w:szCs w:val="20"/>
          <w:lang w:eastAsia="pl-PL" w:bidi="ar-SA"/>
        </w:rPr>
        <w:t xml:space="preserve"> zobowiązuję się, że: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1. W terminie 4 tygodni po zakończenia udziału w Projekcie przekażę Beneficjentowi dane dotyczące mojego statusu na rynku pracy oraz informacje na temat udziału w kształceniu lub szkoleniu oraz uzyskania kwalifikacji lub nabycia kompetencji.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2. W terminie do 4 tygodni od zakończenia udziału w Projekcie dostarczę Beneficjentowi dokumenty potwierdzające osiągnięcie efektywności zatrudnieniowej.* </w:t>
      </w:r>
    </w:p>
    <w:p>
      <w:pPr>
        <w:widowControl/>
        <w:suppressAutoHyphens w:val="0"/>
        <w:autoSpaceDN/>
        <w:textAlignment w:val="auto"/>
        <w:rPr>
          <w:rFonts w:ascii="Calibri" w:hAnsi="Calibri" w:eastAsia="Times New Roman" w:cs="Calibri"/>
          <w:color w:val="000000"/>
          <w:kern w:val="0"/>
          <w:sz w:val="20"/>
          <w:szCs w:val="20"/>
          <w:lang w:eastAsia="pl-PL" w:bidi="ar-SA"/>
        </w:rPr>
      </w:pP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Jednocześnie przyjmuję do wiadomości co następuję: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(obowiązek informacyjny realizowany w związku z art. 13 Rozporządzenia Parlamentu Europejskiego i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Rady (UE) 2016/679) </w:t>
      </w:r>
    </w:p>
    <w:p>
      <w:pPr>
        <w:widowControl/>
        <w:suppressAutoHyphens w:val="0"/>
        <w:autoSpaceDN/>
        <w:textAlignment w:val="auto"/>
        <w:rPr>
          <w:rFonts w:ascii="Calibri" w:hAnsi="Calibri" w:eastAsia="Times New Roman" w:cs="Calibri"/>
          <w:color w:val="000000"/>
          <w:kern w:val="0"/>
          <w:sz w:val="20"/>
          <w:szCs w:val="20"/>
          <w:lang w:eastAsia="pl-PL" w:bidi="ar-SA"/>
        </w:rPr>
      </w:pP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1. Administratorem moich danych osobowych jest odpowiednio: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a) Zarząd Województwa Łódzkiego dla zbioru danych osobowych i kategorii osób, których dane dotyczą, przetwarzanych w ramach Regionalnego Programu Operacyjnego Województwa Łódzkiego na lata 2014-2020,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b) Minister właściwy ds. rozwoju regionalnego dla zbioru danych osobowych przetwarzanych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w „Centralnym systemie teleinformatycznym wspierającym realizację programów operacyjnych”.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2. Mogę skontaktować się z Inspektorem Ochrony Danych wysyłając wiadomość na adres poczty elektronicznej: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a) w zakresie danych osobowych i kategorii osób, których dane dotyczą, przetwarzanych w ramach Regionalnego Programu Operacyjnego Województwa Łódzkiego na lata 2014-2020 - </w:t>
      </w:r>
      <w:r>
        <w:rPr>
          <w:rFonts w:ascii="Calibri" w:hAnsi="Calibri" w:eastAsia="Times New Roman" w:cs="Calibri"/>
          <w:color w:val="0563C1"/>
          <w:kern w:val="0"/>
          <w:sz w:val="20"/>
          <w:szCs w:val="20"/>
          <w:lang w:eastAsia="pl-PL" w:bidi="ar-SA"/>
        </w:rPr>
        <w:t xml:space="preserve">iod@lodzkie.pl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b) w zakresie zbioru danych osobowych przetwarzanych w „Centralnym systemie teleinformatycznym wspierającym realizację programów operacyjnych”: iod@miir.gov.pl lub adres poczty crk@lodzkie.pl.</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3. Moje dane osobowe będą przetwarzane wyłącznie w celu realizacji Projektu </w:t>
      </w:r>
      <w:r>
        <w:rPr>
          <w:rFonts w:ascii="Calibri" w:hAnsi="Calibri" w:cs="Calibri" w:eastAsiaTheme="minorHAnsi"/>
          <w:sz w:val="20"/>
          <w:szCs w:val="20"/>
        </w:rPr>
        <w:t>„Zwiększenie kompetencji i podniesienie kwalifikacji słuchaczy oraz nauczycieli Centrum Rozwoju Kompetencji Województwa Łódzkiego i PGE Polskiej Grupy Energetycznej w Woli Grzymalinej”</w:t>
      </w:r>
      <w:r>
        <w:rPr>
          <w:rFonts w:ascii="Calibri" w:hAnsi="Calibri" w:eastAsia="Times New Roman" w:cs="Calibri"/>
          <w:color w:val="000000"/>
          <w:kern w:val="0"/>
          <w:sz w:val="20"/>
          <w:szCs w:val="20"/>
          <w:lang w:eastAsia="pl-PL" w:bidi="ar-SA"/>
        </w:rPr>
        <w:t xml:space="preserve"> w szczególności potwierdzenia kwalifikowalności wydatków, udzielenia wsparcia, monitoringu, ewaluacji, kontroli, audytu i sprawozdawczości oraz działań informacyjno-promocyjnych w ramach Regionalnego Programu Operacyjnego Województwa Łódzkiego na lata 2014-2020.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4. 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1) w odniesieniu do zbioru danych osobowych i kategorii osób, których dane dotyczą, przetwarzanych w ramach w ramach Regionalnego Programu Operacyjnego Województwa Łódzkiego na lata 2014-2020: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a) rozporządzenia Parlamentu Europejskiego i Rady (UE) nr 1303/2013 z dnia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pPr>
        <w:widowControl/>
        <w:suppressAutoHyphens w:val="0"/>
        <w:autoSpaceDN/>
        <w:textAlignment w:val="auto"/>
        <w:rPr>
          <w:rFonts w:ascii="Calibri" w:hAnsi="Calibri" w:eastAsia="Times New Roman" w:cs="Calibri"/>
          <w:color w:val="000000"/>
          <w:kern w:val="0"/>
          <w:sz w:val="20"/>
          <w:szCs w:val="20"/>
          <w:lang w:eastAsia="pl-PL" w:bidi="ar-SA"/>
        </w:rPr>
      </w:pPr>
      <w:r>
        <w:rPr>
          <w:rFonts w:ascii="Calibri" w:hAnsi="Calibri" w:eastAsia="Times New Roman" w:cs="Calibri"/>
          <w:color w:val="000000"/>
          <w:kern w:val="0"/>
          <w:sz w:val="20"/>
          <w:szCs w:val="20"/>
          <w:lang w:eastAsia="pl-PL" w:bidi="ar-SA"/>
        </w:rPr>
        <w:t xml:space="preserve">b) rozporządzenia Parlamentu Europejskiego i Rady (UE) nr 1304/2013 z dnia 17 grudnia 2013 r. w sprawie Europejskiego Funduszu Społecznego i uchylającego rozporządzenie Rady (WE) nr 1081/2006,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c) ustawy z dnia 11 lipca 2014 r. o zasadach realizacji programów w zakresie polityki spójności finansowanych w perspektywie finansowej 2014–2020;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2) w odniesieniu do zbioru danych osobowych przetwarzanych w „Centralnym systemie teleinformatycznym wspierającym realizację programów operacyjnych”: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b) rozporządzenia Parlamentu Europejskiego i Rady (UE) nr 1304/2013 z dnia17 grudnia 2013 r. w sprawie Europejskiego Funduszu Społecznego i uchylającego rozporządzenie Rady (WE) nr 1081/2006,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c) ustawy z dnia 11 lipca 2014 r. o zasadach realizacji programów w zakresie polityki spójności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finansowanych w perspektywie finansowej 2014–2020,  d) rozporządzenia wykonawczego Komisji (UE) nr 1011/2014 z dnia 22 września 2014 r.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5. Odbiorcą moich danych jest: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a) Minister właściwy ds. rozwoju regionalnego, ul. Wspólna 2/4, 00-926 Warszawa,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b) Instytucja Zarządzająca - Zarząd Województwa Łódzkiego, Al. Piłsudskiego 8, 90-051 Łódź, </w:t>
      </w:r>
    </w:p>
    <w:p>
      <w:pPr>
        <w:widowControl/>
        <w:suppressAutoHyphens w:val="0"/>
        <w:autoSpaceDN/>
        <w:textAlignment w:val="auto"/>
        <w:rPr>
          <w:rFonts w:ascii="Calibri" w:hAnsi="Calibri" w:eastAsia="Times New Roman" w:cs="Calibri"/>
          <w:color w:val="000000"/>
          <w:kern w:val="0"/>
          <w:sz w:val="20"/>
          <w:szCs w:val="20"/>
          <w:lang w:val="en-US" w:eastAsia="pl-PL" w:bidi="ar-SA"/>
        </w:rPr>
      </w:pPr>
      <w:r>
        <w:rPr>
          <w:rFonts w:ascii="Calibri" w:hAnsi="Calibri" w:eastAsia="Times New Roman" w:cs="Calibri"/>
          <w:color w:val="000000"/>
          <w:kern w:val="0"/>
          <w:sz w:val="20"/>
          <w:szCs w:val="20"/>
          <w:lang w:eastAsia="pl-PL" w:bidi="ar-SA"/>
        </w:rPr>
        <w:t xml:space="preserve">c) Beneficjent realizujący Projekt – Województwo Łódzkie / Centrum Rozwoju Kompetencji Województwa Łódzkiego i PGE Polskiej Grupy Energetycznej w </w:t>
      </w:r>
      <w:r>
        <w:rPr>
          <w:rFonts w:ascii="Calibri" w:hAnsi="Calibri" w:eastAsia="Times New Roman" w:cs="Calibri"/>
          <w:color w:val="000000"/>
          <w:kern w:val="0"/>
          <w:sz w:val="20"/>
          <w:szCs w:val="20"/>
          <w:lang w:val="en-US" w:eastAsia="pl-PL" w:bidi="ar-SA"/>
        </w:rPr>
        <w:t>Woli Grzymalinej</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6. Moje dane osobowe nie będą przekazywane do państwa trzeciego lub organizacji międzynarodowej.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7. Moje dane osobowe będą przechowywane do czasu rozliczenia Regionalnego Programu Operacyjnego Województwa Łódzkiego na lata 2014 - 2020 oraz zakończenia archiwizowania dokumentacji.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8. Mam prawo dostępu do treści swoich danych i ich sprostowania, usunięcia lub ograniczenia przetwarzania na zasadach określonych w art. 17 i 18 RODO.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9. Mam prawo do wniesienia skargi do organu nadzorczego, którym jest Prezes Urzędu Ochrony Danych Osobowych.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10. Podanie danych jest warunkiem koniecznym otrzymania wsparcia, konsekwencją odmowy podania danych jest brak możliwości skorzystania ze wsparcia w ramach Projektu. </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color w:val="000000"/>
          <w:kern w:val="0"/>
          <w:sz w:val="20"/>
          <w:szCs w:val="20"/>
          <w:lang w:eastAsia="pl-PL" w:bidi="ar-SA"/>
        </w:rPr>
        <w:t xml:space="preserve">11. Moje dane osobowe nie będą poddawane zautomatyzowanemu podejmowaniu decyzji oraz profilowania. </w:t>
      </w:r>
    </w:p>
    <w:p>
      <w:pPr>
        <w:widowControl/>
        <w:suppressAutoHyphens w:val="0"/>
        <w:autoSpaceDN/>
        <w:textAlignment w:val="auto"/>
        <w:rPr>
          <w:rFonts w:ascii="Calibri" w:hAnsi="Calibri" w:eastAsia="Times New Roman" w:cs="Calibri"/>
          <w:color w:val="000000"/>
          <w:kern w:val="0"/>
          <w:sz w:val="20"/>
          <w:szCs w:val="20"/>
          <w:lang w:eastAsia="pl-PL" w:bidi="ar-SA"/>
        </w:rPr>
      </w:pPr>
    </w:p>
    <w:p>
      <w:pPr>
        <w:widowControl/>
        <w:suppressAutoHyphens w:val="0"/>
        <w:autoSpaceDN/>
        <w:textAlignment w:val="auto"/>
        <w:rPr>
          <w:rFonts w:ascii="Calibri" w:hAnsi="Calibri" w:eastAsia="Times New Roman" w:cs="Calibri"/>
          <w:color w:val="000000"/>
          <w:kern w:val="0"/>
          <w:sz w:val="20"/>
          <w:szCs w:val="20"/>
          <w:lang w:eastAsia="pl-PL" w:bidi="ar-SA"/>
        </w:rPr>
      </w:pPr>
    </w:p>
    <w:p>
      <w:pPr>
        <w:widowControl/>
        <w:suppressAutoHyphens w:val="0"/>
        <w:autoSpaceDN/>
        <w:textAlignment w:val="auto"/>
        <w:rPr>
          <w:rFonts w:ascii="Calibri" w:hAnsi="Calibri" w:eastAsia="Times New Roman" w:cs="Calibri"/>
          <w:color w:val="000000"/>
          <w:kern w:val="0"/>
          <w:sz w:val="20"/>
          <w:szCs w:val="20"/>
          <w:lang w:eastAsia="pl-PL" w:bidi="ar-SA"/>
        </w:rPr>
      </w:pPr>
      <w:bookmarkStart w:id="0" w:name="_GoBack"/>
      <w:bookmarkEnd w:id="0"/>
    </w:p>
    <w:p>
      <w:pPr>
        <w:widowControl/>
        <w:suppressAutoHyphens w:val="0"/>
        <w:autoSpaceDN/>
        <w:textAlignment w:val="auto"/>
        <w:rPr>
          <w:rFonts w:ascii="Calibri" w:hAnsi="Calibri" w:eastAsia="Times New Roman" w:cs="Calibri"/>
          <w:color w:val="000000"/>
          <w:kern w:val="0"/>
          <w:sz w:val="20"/>
          <w:szCs w:val="20"/>
          <w:lang w:eastAsia="pl-PL" w:bidi="ar-SA"/>
        </w:rPr>
      </w:pPr>
      <w:r>
        <w:rPr>
          <w:rFonts w:ascii="Calibri" w:hAnsi="Calibri" w:eastAsia="Times New Roman" w:cs="Calibri"/>
          <w:color w:val="000000"/>
          <w:kern w:val="0"/>
          <w:sz w:val="20"/>
          <w:szCs w:val="20"/>
          <w:lang w:eastAsia="pl-PL" w:bidi="ar-SA"/>
        </w:rPr>
        <w:t>…………………………………..</w:t>
      </w:r>
      <w:r>
        <w:rPr>
          <w:rFonts w:ascii="Calibri" w:hAnsi="Calibri" w:eastAsia="Times New Roman" w:cs="Calibri"/>
          <w:color w:val="000000"/>
          <w:kern w:val="0"/>
          <w:sz w:val="20"/>
          <w:szCs w:val="20"/>
          <w:lang w:eastAsia="pl-PL" w:bidi="ar-SA"/>
        </w:rPr>
        <w:tab/>
      </w:r>
      <w:r>
        <w:rPr>
          <w:rFonts w:ascii="Calibri" w:hAnsi="Calibri" w:eastAsia="Times New Roman" w:cs="Calibri"/>
          <w:color w:val="000000"/>
          <w:kern w:val="0"/>
          <w:sz w:val="20"/>
          <w:szCs w:val="20"/>
          <w:lang w:eastAsia="pl-PL" w:bidi="ar-SA"/>
        </w:rPr>
        <w:tab/>
      </w:r>
      <w:r>
        <w:rPr>
          <w:rFonts w:ascii="Calibri" w:hAnsi="Calibri" w:eastAsia="Times New Roman" w:cs="Calibri"/>
          <w:color w:val="000000"/>
          <w:kern w:val="0"/>
          <w:sz w:val="20"/>
          <w:szCs w:val="20"/>
          <w:lang w:eastAsia="pl-PL" w:bidi="ar-SA"/>
        </w:rPr>
        <w:tab/>
      </w:r>
      <w:r>
        <w:rPr>
          <w:rFonts w:ascii="Calibri" w:hAnsi="Calibri" w:eastAsia="Times New Roman" w:cs="Calibri"/>
          <w:color w:val="000000"/>
          <w:kern w:val="0"/>
          <w:sz w:val="20"/>
          <w:szCs w:val="20"/>
          <w:lang w:eastAsia="pl-PL" w:bidi="ar-SA"/>
        </w:rPr>
        <w:tab/>
      </w:r>
      <w:r>
        <w:rPr>
          <w:rFonts w:ascii="Calibri" w:hAnsi="Calibri" w:eastAsia="Times New Roman" w:cs="Calibri"/>
          <w:color w:val="000000"/>
          <w:kern w:val="0"/>
          <w:sz w:val="20"/>
          <w:szCs w:val="20"/>
          <w:lang w:eastAsia="pl-PL" w:bidi="ar-SA"/>
        </w:rPr>
        <w:tab/>
      </w:r>
      <w:r>
        <w:rPr>
          <w:rFonts w:ascii="Calibri" w:hAnsi="Calibri" w:eastAsia="Times New Roman" w:cs="Calibri"/>
          <w:color w:val="000000"/>
          <w:kern w:val="0"/>
          <w:sz w:val="20"/>
          <w:szCs w:val="20"/>
          <w:lang w:eastAsia="pl-PL" w:bidi="ar-SA"/>
        </w:rPr>
        <w:tab/>
      </w:r>
      <w:r>
        <w:rPr>
          <w:rFonts w:ascii="Calibri" w:hAnsi="Calibri" w:eastAsia="Times New Roman" w:cs="Calibri"/>
          <w:color w:val="000000"/>
          <w:kern w:val="0"/>
          <w:sz w:val="20"/>
          <w:szCs w:val="20"/>
          <w:lang w:eastAsia="pl-PL" w:bidi="ar-SA"/>
        </w:rPr>
        <w:t>……………………………………………………………….</w:t>
      </w:r>
    </w:p>
    <w:p>
      <w:pPr>
        <w:widowControl/>
        <w:suppressAutoHyphens w:val="0"/>
        <w:autoSpaceDN/>
        <w:textAlignment w:val="auto"/>
        <w:rPr>
          <w:rFonts w:ascii="Calibri" w:hAnsi="Calibri" w:eastAsia="Times New Roman" w:cs="Calibri"/>
          <w:kern w:val="0"/>
          <w:sz w:val="20"/>
          <w:szCs w:val="20"/>
          <w:lang w:eastAsia="pl-PL" w:bidi="ar-SA"/>
        </w:rPr>
      </w:pPr>
      <w:r>
        <w:rPr>
          <w:rFonts w:ascii="Calibri" w:hAnsi="Calibri" w:eastAsia="Times New Roman" w:cs="Calibri"/>
          <w:i/>
          <w:iCs/>
          <w:color w:val="000000"/>
          <w:kern w:val="0"/>
          <w:sz w:val="20"/>
          <w:szCs w:val="20"/>
          <w:lang w:eastAsia="pl-PL" w:bidi="ar-SA"/>
        </w:rPr>
        <w:t xml:space="preserve">MIEJSCOWOŚĆ I DATA </w:t>
      </w:r>
      <w:r>
        <w:rPr>
          <w:rFonts w:ascii="Calibri" w:hAnsi="Calibri" w:eastAsia="Times New Roman" w:cs="Calibri"/>
          <w:i/>
          <w:iCs/>
          <w:color w:val="000000"/>
          <w:kern w:val="0"/>
          <w:sz w:val="20"/>
          <w:szCs w:val="20"/>
          <w:lang w:eastAsia="pl-PL" w:bidi="ar-SA"/>
        </w:rPr>
        <w:tab/>
      </w:r>
      <w:r>
        <w:rPr>
          <w:rFonts w:ascii="Calibri" w:hAnsi="Calibri" w:eastAsia="Times New Roman" w:cs="Calibri"/>
          <w:i/>
          <w:iCs/>
          <w:color w:val="000000"/>
          <w:kern w:val="0"/>
          <w:sz w:val="20"/>
          <w:szCs w:val="20"/>
          <w:lang w:eastAsia="pl-PL" w:bidi="ar-SA"/>
        </w:rPr>
        <w:tab/>
      </w:r>
      <w:r>
        <w:rPr>
          <w:rFonts w:ascii="Calibri" w:hAnsi="Calibri" w:eastAsia="Times New Roman" w:cs="Calibri"/>
          <w:i/>
          <w:iCs/>
          <w:color w:val="000000"/>
          <w:kern w:val="0"/>
          <w:sz w:val="20"/>
          <w:szCs w:val="20"/>
          <w:lang w:eastAsia="pl-PL" w:bidi="ar-SA"/>
        </w:rPr>
        <w:tab/>
      </w:r>
      <w:r>
        <w:rPr>
          <w:rFonts w:ascii="Calibri" w:hAnsi="Calibri" w:eastAsia="Times New Roman" w:cs="Calibri"/>
          <w:i/>
          <w:iCs/>
          <w:color w:val="000000"/>
          <w:kern w:val="0"/>
          <w:sz w:val="20"/>
          <w:szCs w:val="20"/>
          <w:lang w:eastAsia="pl-PL" w:bidi="ar-SA"/>
        </w:rPr>
        <w:tab/>
      </w:r>
      <w:r>
        <w:rPr>
          <w:rFonts w:ascii="Calibri" w:hAnsi="Calibri" w:eastAsia="Times New Roman" w:cs="Calibri"/>
          <w:i/>
          <w:iCs/>
          <w:color w:val="000000"/>
          <w:kern w:val="0"/>
          <w:sz w:val="20"/>
          <w:szCs w:val="20"/>
          <w:lang w:eastAsia="pl-PL" w:bidi="ar-SA"/>
        </w:rPr>
        <w:tab/>
      </w:r>
      <w:r>
        <w:rPr>
          <w:rFonts w:ascii="Calibri" w:hAnsi="Calibri" w:eastAsia="Times New Roman" w:cs="Calibri"/>
          <w:i/>
          <w:iCs/>
          <w:color w:val="000000"/>
          <w:kern w:val="0"/>
          <w:sz w:val="20"/>
          <w:szCs w:val="20"/>
          <w:lang w:eastAsia="pl-PL" w:bidi="ar-SA"/>
        </w:rPr>
        <w:tab/>
      </w:r>
      <w:r>
        <w:rPr>
          <w:rFonts w:ascii="Calibri" w:hAnsi="Calibri" w:eastAsia="Times New Roman" w:cs="Calibri"/>
          <w:i/>
          <w:iCs/>
          <w:color w:val="000000"/>
          <w:kern w:val="0"/>
          <w:sz w:val="20"/>
          <w:szCs w:val="20"/>
          <w:lang w:eastAsia="pl-PL" w:bidi="ar-SA"/>
        </w:rPr>
        <w:t>CZYTELNY PODPIS UCZESTNIKA</w:t>
      </w:r>
      <w:r>
        <w:rPr>
          <w:rFonts w:ascii="Calibri" w:hAnsi="Calibri" w:eastAsia="Times New Roman" w:cs="Calibri"/>
          <w:i/>
          <w:iCs/>
          <w:color w:val="000000"/>
          <w:kern w:val="0"/>
          <w:sz w:val="20"/>
          <w:szCs w:val="20"/>
          <w:lang w:val="en-US" w:eastAsia="pl-PL" w:bidi="ar-SA"/>
        </w:rPr>
        <w:t xml:space="preserve">/CZKI </w:t>
      </w:r>
      <w:r>
        <w:rPr>
          <w:rFonts w:ascii="Calibri" w:hAnsi="Calibri" w:eastAsia="Times New Roman" w:cs="Calibri"/>
          <w:i/>
          <w:iCs/>
          <w:color w:val="000000"/>
          <w:kern w:val="0"/>
          <w:sz w:val="20"/>
          <w:szCs w:val="20"/>
          <w:lang w:eastAsia="pl-PL" w:bidi="ar-SA"/>
        </w:rPr>
        <w:t>PROJEKTU</w:t>
      </w:r>
    </w:p>
    <w:p>
      <w:pPr>
        <w:widowControl/>
        <w:suppressAutoHyphens w:val="0"/>
        <w:autoSpaceDN/>
        <w:textAlignment w:val="auto"/>
        <w:rPr>
          <w:rFonts w:ascii="Calibri" w:hAnsi="Calibri" w:eastAsia="Times New Roman" w:cs="Calibri"/>
          <w:kern w:val="0"/>
          <w:sz w:val="20"/>
          <w:szCs w:val="20"/>
          <w:lang w:eastAsia="pl-PL" w:bidi="ar-SA"/>
        </w:rPr>
      </w:pPr>
    </w:p>
    <w:p>
      <w:pPr>
        <w:rPr>
          <w:rFonts w:ascii="Calibri" w:hAnsi="Calibri" w:cs="Calibri"/>
          <w:sz w:val="20"/>
          <w:szCs w:val="20"/>
        </w:rPr>
      </w:pPr>
    </w:p>
    <w:p/>
    <w:p>
      <w:pPr>
        <w:jc w:val="center"/>
        <w:rPr>
          <w:rFonts w:asciiTheme="minorHAnsi" w:hAnsiTheme="minorHAnsi" w:cstheme="minorHAnsi"/>
          <w:b/>
        </w:rPr>
      </w:pPr>
    </w:p>
    <w:p>
      <w:pPr>
        <w:jc w:val="center"/>
        <w:rPr>
          <w:rFonts w:asciiTheme="minorHAnsi" w:hAnsiTheme="minorHAnsi" w:cstheme="minorHAnsi"/>
          <w:b/>
        </w:rPr>
      </w:pPr>
    </w:p>
    <w:p>
      <w:r>
        <w:tab/>
      </w:r>
      <w:r>
        <w:tab/>
      </w:r>
    </w:p>
    <w:p>
      <w:pPr>
        <w:rPr>
          <w:rFonts w:ascii="Calibri" w:hAnsi="Calibri" w:cs="Calibri"/>
          <w:b/>
          <w:lang w:eastAsia="ar-SA"/>
        </w:rPr>
      </w:pPr>
    </w:p>
    <w:sectPr>
      <w:headerReference r:id="rId3" w:type="default"/>
      <w:footerReference r:id="rId4" w:type="default"/>
      <w:footnotePr>
        <w:numFmt w:val="chicago"/>
      </w:footnotePr>
      <w:pgSz w:w="11906" w:h="16838"/>
      <w:pgMar w:top="846" w:right="707" w:bottom="709" w:left="1418" w:header="0" w:footer="359"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Yu Gothic"/>
    <w:panose1 w:val="020B0604020202020204"/>
    <w:charset w:val="80"/>
    <w:family w:val="swiss"/>
    <w:pitch w:val="default"/>
    <w:sig w:usb0="00000000" w:usb1="00000000" w:usb2="0000003F" w:usb3="00000000" w:csb0="003F01FF" w:csb1="00000000"/>
  </w:font>
  <w:font w:name="Yu Gothic">
    <w:panose1 w:val="020B0400000000000000"/>
    <w:charset w:val="80"/>
    <w:family w:val="auto"/>
    <w:pitch w:val="default"/>
    <w:sig w:usb0="E00002FF" w:usb1="2AC7FDFF" w:usb2="00000016" w:usb3="00000000" w:csb0="2002009F" w:csb1="00000000"/>
  </w:font>
  <w:font w:name="Liberation Serif">
    <w:altName w:val="Times New Roman"/>
    <w:panose1 w:val="00000000000000000000"/>
    <w:charset w:val="00"/>
    <w:family w:val="roman"/>
    <w:pitch w:val="default"/>
    <w:sig w:usb0="00000000" w:usb1="00000000" w:usb2="00000021" w:usb3="00000000" w:csb0="000001BF" w:csb1="00000000"/>
  </w:font>
  <w:font w:name="Tahoma">
    <w:panose1 w:val="020B0604030504040204"/>
    <w:charset w:val="EE"/>
    <w:family w:val="swiss"/>
    <w:pitch w:val="default"/>
    <w:sig w:usb0="E1002EFF" w:usb1="C000605B" w:usb2="00000029" w:usb3="00000000" w:csb0="200101FF" w:csb1="2028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ans">
    <w:altName w:val="Segoe Print"/>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Theme="minorHAnsi" w:hAnsiTheme="minorHAnsi" w:cstheme="minorHAnsi"/>
        <w:sz w:val="16"/>
        <w:szCs w:val="16"/>
      </w:rPr>
    </w:pPr>
    <w:r>
      <w:rPr>
        <w:lang w:eastAsia="pl-PL" w:bidi="ar-SA"/>
      </w:rPr>
      <w:t xml:space="preserve">  </w:t>
    </w:r>
  </w:p>
  <w:p>
    <w:pPr>
      <w:tabs>
        <w:tab w:val="center" w:pos="4536"/>
        <w:tab w:val="right" w:pos="9072"/>
      </w:tabs>
      <w:jc w:val="center"/>
      <w:rPr>
        <w:rFonts w:asciiTheme="minorHAnsi" w:hAnsiTheme="minorHAnsi" w:cstheme="minorHAnsi"/>
        <w:sz w:val="16"/>
        <w:szCs w:val="16"/>
      </w:rPr>
    </w:pPr>
    <w:r>
      <w:rPr>
        <w:rFonts w:asciiTheme="minorHAnsi" w:hAnsiTheme="minorHAnsi" w:cstheme="minorHAnsi"/>
        <w:sz w:val="16"/>
        <w:szCs w:val="16"/>
        <w:lang w:eastAsia="pl-PL" w:bidi="ar-SA"/>
      </w:rPr>
      <w:drawing>
        <wp:inline distT="0" distB="0" distL="0" distR="0">
          <wp:extent cx="5042535" cy="762000"/>
          <wp:effectExtent l="0" t="0" r="5715"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15230" cy="772960"/>
                  </a:xfrm>
                  <a:prstGeom prst="rect">
                    <a:avLst/>
                  </a:prstGeom>
                </pic:spPr>
              </pic:pic>
            </a:graphicData>
          </a:graphic>
        </wp:inline>
      </w:drawing>
    </w:r>
  </w:p>
  <w:p>
    <w:pPr>
      <w:tabs>
        <w:tab w:val="center" w:pos="4536"/>
        <w:tab w:val="right" w:pos="9072"/>
      </w:tabs>
      <w:jc w:val="center"/>
      <w:rPr>
        <w:rFonts w:asciiTheme="minorHAnsi" w:hAnsiTheme="minorHAnsi" w:cstheme="minorHAnsi"/>
        <w:sz w:val="16"/>
        <w:szCs w:val="16"/>
      </w:rPr>
    </w:pPr>
  </w:p>
  <w:p>
    <w:pPr>
      <w:autoSpaceDE w:val="0"/>
      <w:adjustRightInd w:val="0"/>
      <w:jc w:val="center"/>
      <w:rPr>
        <w:rFonts w:asciiTheme="minorHAnsi" w:hAnsiTheme="minorHAnsi" w:cstheme="minorHAnsi"/>
        <w:sz w:val="16"/>
        <w:szCs w:val="16"/>
      </w:rPr>
    </w:pPr>
    <w:r>
      <w:rPr>
        <w:rFonts w:asciiTheme="minorHAnsi" w:hAnsiTheme="minorHAnsi" w:cstheme="minorHAnsi"/>
        <w:sz w:val="16"/>
        <w:szCs w:val="16"/>
      </w:rPr>
      <w:t xml:space="preserve">Projekt </w:t>
    </w:r>
    <w:r>
      <w:rPr>
        <w:rFonts w:asciiTheme="minorHAnsi" w:hAnsiTheme="minorHAnsi" w:eastAsiaTheme="minorHAnsi" w:cstheme="minorHAnsi"/>
        <w:sz w:val="16"/>
        <w:szCs w:val="16"/>
      </w:rPr>
      <w:t xml:space="preserve">„Zwiększenie kompetencji i podniesienie kwalifikacji słuchaczy oraz nauczycieli Centrum Rozwoju Kompetencji Województwa Łódzkiego i PGE Polskiej Grupy Energetycznej w Woli Grzymalinej” </w:t>
    </w:r>
    <w:r>
      <w:rPr>
        <w:rFonts w:asciiTheme="minorHAnsi" w:hAnsiTheme="minorHAnsi" w:cstheme="minorHAnsi"/>
        <w:sz w:val="16"/>
        <w:szCs w:val="16"/>
      </w:rPr>
      <w:t>Nr RPLD.11.03.01-10-0012/22 .</w:t>
    </w:r>
    <w:r>
      <w:rPr>
        <w:rFonts w:asciiTheme="minorHAnsi" w:hAnsiTheme="minorHAnsi" w:cstheme="minorHAnsi"/>
        <w:i/>
        <w:sz w:val="16"/>
        <w:szCs w:val="16"/>
      </w:rPr>
      <w:t>– współfinansowany ze środków Europejskiego Funduszu Społecznego w ramach Regionalnego Programu Operacyjnego Województwa Łódzkiego na lata  2014-2020</w:t>
    </w:r>
  </w:p>
  <w:p>
    <w:pPr>
      <w:tabs>
        <w:tab w:val="center" w:pos="4536"/>
        <w:tab w:val="right" w:pos="9072"/>
      </w:tabs>
      <w:jc w:val="center"/>
      <w:rPr>
        <w:rFonts w:asciiTheme="minorHAnsi" w:hAnsiTheme="minorHAnsi" w:cstheme="minorHAnsi"/>
        <w:sz w:val="16"/>
        <w:szCs w:val="16"/>
      </w:rPr>
    </w:pPr>
  </w:p>
  <w:p>
    <w:pPr>
      <w:pStyle w:val="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9"/>
  <w:autoHyphenation/>
  <w:hyphenationZone w:val="425"/>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7EB"/>
    <w:rsid w:val="00027D30"/>
    <w:rsid w:val="00041C3B"/>
    <w:rsid w:val="00061583"/>
    <w:rsid w:val="00066D7B"/>
    <w:rsid w:val="00070ADA"/>
    <w:rsid w:val="00075C4D"/>
    <w:rsid w:val="00075ECF"/>
    <w:rsid w:val="00093543"/>
    <w:rsid w:val="00095413"/>
    <w:rsid w:val="000A0CE0"/>
    <w:rsid w:val="000A3E20"/>
    <w:rsid w:val="000A5029"/>
    <w:rsid w:val="000B229A"/>
    <w:rsid w:val="000B7D6A"/>
    <w:rsid w:val="000C0172"/>
    <w:rsid w:val="000C15C1"/>
    <w:rsid w:val="000D13AB"/>
    <w:rsid w:val="00100B8C"/>
    <w:rsid w:val="0011445C"/>
    <w:rsid w:val="00120084"/>
    <w:rsid w:val="00126E40"/>
    <w:rsid w:val="00131B81"/>
    <w:rsid w:val="00132885"/>
    <w:rsid w:val="00136218"/>
    <w:rsid w:val="00137B48"/>
    <w:rsid w:val="00140DB2"/>
    <w:rsid w:val="0014610F"/>
    <w:rsid w:val="00146E2E"/>
    <w:rsid w:val="00147B91"/>
    <w:rsid w:val="001534B3"/>
    <w:rsid w:val="00162248"/>
    <w:rsid w:val="00162825"/>
    <w:rsid w:val="00163C4F"/>
    <w:rsid w:val="001653DE"/>
    <w:rsid w:val="00172A27"/>
    <w:rsid w:val="00177C56"/>
    <w:rsid w:val="00185170"/>
    <w:rsid w:val="00187E45"/>
    <w:rsid w:val="00190F8F"/>
    <w:rsid w:val="00195C33"/>
    <w:rsid w:val="001A454B"/>
    <w:rsid w:val="001B1547"/>
    <w:rsid w:val="001D667F"/>
    <w:rsid w:val="00207048"/>
    <w:rsid w:val="00225A32"/>
    <w:rsid w:val="002360D9"/>
    <w:rsid w:val="00240E89"/>
    <w:rsid w:val="0024300E"/>
    <w:rsid w:val="002446BD"/>
    <w:rsid w:val="00246BE1"/>
    <w:rsid w:val="00246D9C"/>
    <w:rsid w:val="00260B16"/>
    <w:rsid w:val="002719B6"/>
    <w:rsid w:val="00275123"/>
    <w:rsid w:val="00281BCE"/>
    <w:rsid w:val="002826B7"/>
    <w:rsid w:val="00284E65"/>
    <w:rsid w:val="00290E81"/>
    <w:rsid w:val="0029464C"/>
    <w:rsid w:val="002958E8"/>
    <w:rsid w:val="002B1B22"/>
    <w:rsid w:val="002B3420"/>
    <w:rsid w:val="002B3FE9"/>
    <w:rsid w:val="002D0104"/>
    <w:rsid w:val="002D2B9C"/>
    <w:rsid w:val="002F3D4C"/>
    <w:rsid w:val="002F693E"/>
    <w:rsid w:val="00306349"/>
    <w:rsid w:val="00313529"/>
    <w:rsid w:val="003167FF"/>
    <w:rsid w:val="00320D92"/>
    <w:rsid w:val="00321FBC"/>
    <w:rsid w:val="00323684"/>
    <w:rsid w:val="00337564"/>
    <w:rsid w:val="003476B0"/>
    <w:rsid w:val="00353B64"/>
    <w:rsid w:val="00357289"/>
    <w:rsid w:val="003711B7"/>
    <w:rsid w:val="003740D7"/>
    <w:rsid w:val="00375943"/>
    <w:rsid w:val="0038003E"/>
    <w:rsid w:val="00382AF7"/>
    <w:rsid w:val="003874F3"/>
    <w:rsid w:val="003957BA"/>
    <w:rsid w:val="003A37E3"/>
    <w:rsid w:val="003A6275"/>
    <w:rsid w:val="003A7AF1"/>
    <w:rsid w:val="003C010E"/>
    <w:rsid w:val="003D0C61"/>
    <w:rsid w:val="003E3269"/>
    <w:rsid w:val="003F024D"/>
    <w:rsid w:val="00402467"/>
    <w:rsid w:val="004115B1"/>
    <w:rsid w:val="0041191F"/>
    <w:rsid w:val="004163A3"/>
    <w:rsid w:val="00422D88"/>
    <w:rsid w:val="00424243"/>
    <w:rsid w:val="00455489"/>
    <w:rsid w:val="004579D2"/>
    <w:rsid w:val="00481450"/>
    <w:rsid w:val="00492EB5"/>
    <w:rsid w:val="004A0058"/>
    <w:rsid w:val="004A13C5"/>
    <w:rsid w:val="004A1E2F"/>
    <w:rsid w:val="004B0B85"/>
    <w:rsid w:val="004B27D2"/>
    <w:rsid w:val="004D16FF"/>
    <w:rsid w:val="004D181E"/>
    <w:rsid w:val="004D3AE7"/>
    <w:rsid w:val="004D75FB"/>
    <w:rsid w:val="004D7A56"/>
    <w:rsid w:val="004E36E9"/>
    <w:rsid w:val="004F694F"/>
    <w:rsid w:val="00514A40"/>
    <w:rsid w:val="00524DEE"/>
    <w:rsid w:val="0052665C"/>
    <w:rsid w:val="00532C25"/>
    <w:rsid w:val="00540C04"/>
    <w:rsid w:val="005445D5"/>
    <w:rsid w:val="00544DDD"/>
    <w:rsid w:val="005451B4"/>
    <w:rsid w:val="005535CD"/>
    <w:rsid w:val="00556994"/>
    <w:rsid w:val="005571C7"/>
    <w:rsid w:val="0056418D"/>
    <w:rsid w:val="0057000D"/>
    <w:rsid w:val="005708B2"/>
    <w:rsid w:val="00582620"/>
    <w:rsid w:val="005A1589"/>
    <w:rsid w:val="005A613E"/>
    <w:rsid w:val="005B3828"/>
    <w:rsid w:val="005C36DD"/>
    <w:rsid w:val="005C63D7"/>
    <w:rsid w:val="005C7C62"/>
    <w:rsid w:val="005D5A87"/>
    <w:rsid w:val="005E15B3"/>
    <w:rsid w:val="006079C8"/>
    <w:rsid w:val="00610756"/>
    <w:rsid w:val="0061303C"/>
    <w:rsid w:val="006153E2"/>
    <w:rsid w:val="00626C9E"/>
    <w:rsid w:val="00626F12"/>
    <w:rsid w:val="00631F64"/>
    <w:rsid w:val="00643230"/>
    <w:rsid w:val="00647B1F"/>
    <w:rsid w:val="0065405F"/>
    <w:rsid w:val="006563C9"/>
    <w:rsid w:val="00674D16"/>
    <w:rsid w:val="00675B8A"/>
    <w:rsid w:val="00676E59"/>
    <w:rsid w:val="00690D53"/>
    <w:rsid w:val="00691C70"/>
    <w:rsid w:val="00694647"/>
    <w:rsid w:val="006B32B3"/>
    <w:rsid w:val="006B5C60"/>
    <w:rsid w:val="006B6B44"/>
    <w:rsid w:val="006B7FA5"/>
    <w:rsid w:val="006C503B"/>
    <w:rsid w:val="006C5AAB"/>
    <w:rsid w:val="006C7F2F"/>
    <w:rsid w:val="006D1B12"/>
    <w:rsid w:val="006D6FA2"/>
    <w:rsid w:val="006D7CFC"/>
    <w:rsid w:val="006E2167"/>
    <w:rsid w:val="006E5B8C"/>
    <w:rsid w:val="006F4E3B"/>
    <w:rsid w:val="007019B2"/>
    <w:rsid w:val="007039D5"/>
    <w:rsid w:val="0071126B"/>
    <w:rsid w:val="00711E81"/>
    <w:rsid w:val="00713036"/>
    <w:rsid w:val="0072419F"/>
    <w:rsid w:val="007338D5"/>
    <w:rsid w:val="00740573"/>
    <w:rsid w:val="00754102"/>
    <w:rsid w:val="0077616B"/>
    <w:rsid w:val="0079048B"/>
    <w:rsid w:val="00791D83"/>
    <w:rsid w:val="00795809"/>
    <w:rsid w:val="007C1286"/>
    <w:rsid w:val="007C66A0"/>
    <w:rsid w:val="007D5B85"/>
    <w:rsid w:val="007D5EA0"/>
    <w:rsid w:val="007E1C80"/>
    <w:rsid w:val="007F74F7"/>
    <w:rsid w:val="00804E1C"/>
    <w:rsid w:val="00806805"/>
    <w:rsid w:val="0083091B"/>
    <w:rsid w:val="00834EBD"/>
    <w:rsid w:val="00837A50"/>
    <w:rsid w:val="008555C8"/>
    <w:rsid w:val="00857C90"/>
    <w:rsid w:val="00884DD6"/>
    <w:rsid w:val="00890FE0"/>
    <w:rsid w:val="00896F66"/>
    <w:rsid w:val="008A02EB"/>
    <w:rsid w:val="008B0AB1"/>
    <w:rsid w:val="008B6319"/>
    <w:rsid w:val="008B6F5B"/>
    <w:rsid w:val="008C0615"/>
    <w:rsid w:val="008C41C1"/>
    <w:rsid w:val="008D3E65"/>
    <w:rsid w:val="008D6C7C"/>
    <w:rsid w:val="008E09F9"/>
    <w:rsid w:val="008E2906"/>
    <w:rsid w:val="008F757C"/>
    <w:rsid w:val="00910057"/>
    <w:rsid w:val="00926EE0"/>
    <w:rsid w:val="009322D3"/>
    <w:rsid w:val="00935C4D"/>
    <w:rsid w:val="009419BC"/>
    <w:rsid w:val="00943996"/>
    <w:rsid w:val="00954BF2"/>
    <w:rsid w:val="0096027D"/>
    <w:rsid w:val="00967DD2"/>
    <w:rsid w:val="009827B0"/>
    <w:rsid w:val="00993821"/>
    <w:rsid w:val="009A36F3"/>
    <w:rsid w:val="009A5CD1"/>
    <w:rsid w:val="009B2742"/>
    <w:rsid w:val="009C2583"/>
    <w:rsid w:val="009C4913"/>
    <w:rsid w:val="009C7E08"/>
    <w:rsid w:val="009D4783"/>
    <w:rsid w:val="009E1C07"/>
    <w:rsid w:val="009E2398"/>
    <w:rsid w:val="00A013A7"/>
    <w:rsid w:val="00A030C5"/>
    <w:rsid w:val="00A053DC"/>
    <w:rsid w:val="00A13272"/>
    <w:rsid w:val="00A4066E"/>
    <w:rsid w:val="00A51D1C"/>
    <w:rsid w:val="00A52CA3"/>
    <w:rsid w:val="00A70FB0"/>
    <w:rsid w:val="00A724CD"/>
    <w:rsid w:val="00A84A7E"/>
    <w:rsid w:val="00AA3F55"/>
    <w:rsid w:val="00AA6D86"/>
    <w:rsid w:val="00AC04AA"/>
    <w:rsid w:val="00AC1316"/>
    <w:rsid w:val="00AC2144"/>
    <w:rsid w:val="00AD2EA2"/>
    <w:rsid w:val="00AD36ED"/>
    <w:rsid w:val="00AD3E72"/>
    <w:rsid w:val="00AD50B0"/>
    <w:rsid w:val="00AE27FA"/>
    <w:rsid w:val="00AE2D23"/>
    <w:rsid w:val="00AE3DF0"/>
    <w:rsid w:val="00B119F0"/>
    <w:rsid w:val="00B2370C"/>
    <w:rsid w:val="00B32484"/>
    <w:rsid w:val="00B462CE"/>
    <w:rsid w:val="00B52F9F"/>
    <w:rsid w:val="00B62FB5"/>
    <w:rsid w:val="00B64E61"/>
    <w:rsid w:val="00B672F8"/>
    <w:rsid w:val="00B6769B"/>
    <w:rsid w:val="00B748AA"/>
    <w:rsid w:val="00B825DE"/>
    <w:rsid w:val="00B91025"/>
    <w:rsid w:val="00B937F5"/>
    <w:rsid w:val="00B9459D"/>
    <w:rsid w:val="00BA4EC8"/>
    <w:rsid w:val="00BB3993"/>
    <w:rsid w:val="00BB524D"/>
    <w:rsid w:val="00BB5524"/>
    <w:rsid w:val="00BC113B"/>
    <w:rsid w:val="00BD0719"/>
    <w:rsid w:val="00BD4905"/>
    <w:rsid w:val="00BE30EB"/>
    <w:rsid w:val="00BE4872"/>
    <w:rsid w:val="00C11598"/>
    <w:rsid w:val="00C11701"/>
    <w:rsid w:val="00C20A8D"/>
    <w:rsid w:val="00C24449"/>
    <w:rsid w:val="00C27E75"/>
    <w:rsid w:val="00C321D1"/>
    <w:rsid w:val="00C35BDD"/>
    <w:rsid w:val="00C40759"/>
    <w:rsid w:val="00C475F4"/>
    <w:rsid w:val="00C53CCE"/>
    <w:rsid w:val="00C65345"/>
    <w:rsid w:val="00C73793"/>
    <w:rsid w:val="00C83B9F"/>
    <w:rsid w:val="00C859CB"/>
    <w:rsid w:val="00C9125F"/>
    <w:rsid w:val="00CA5AE0"/>
    <w:rsid w:val="00CA7A88"/>
    <w:rsid w:val="00CB3E05"/>
    <w:rsid w:val="00CB5C53"/>
    <w:rsid w:val="00CD1057"/>
    <w:rsid w:val="00CD3E57"/>
    <w:rsid w:val="00CD4C9D"/>
    <w:rsid w:val="00CD7E9C"/>
    <w:rsid w:val="00CE44AA"/>
    <w:rsid w:val="00CE5E09"/>
    <w:rsid w:val="00CE5E23"/>
    <w:rsid w:val="00CE7166"/>
    <w:rsid w:val="00CF0E8E"/>
    <w:rsid w:val="00CF4391"/>
    <w:rsid w:val="00CF583A"/>
    <w:rsid w:val="00D06239"/>
    <w:rsid w:val="00D12C65"/>
    <w:rsid w:val="00D25A69"/>
    <w:rsid w:val="00D31A22"/>
    <w:rsid w:val="00D32D98"/>
    <w:rsid w:val="00D339A4"/>
    <w:rsid w:val="00D400D5"/>
    <w:rsid w:val="00D52740"/>
    <w:rsid w:val="00D65B65"/>
    <w:rsid w:val="00D70927"/>
    <w:rsid w:val="00D742C0"/>
    <w:rsid w:val="00D97F42"/>
    <w:rsid w:val="00DA2009"/>
    <w:rsid w:val="00DA32B3"/>
    <w:rsid w:val="00DA430D"/>
    <w:rsid w:val="00DA5BF1"/>
    <w:rsid w:val="00DB02F5"/>
    <w:rsid w:val="00DB1CBB"/>
    <w:rsid w:val="00DB5119"/>
    <w:rsid w:val="00DC60D8"/>
    <w:rsid w:val="00DE2AE3"/>
    <w:rsid w:val="00DE5F77"/>
    <w:rsid w:val="00DE6B3D"/>
    <w:rsid w:val="00DE6BB9"/>
    <w:rsid w:val="00DF085F"/>
    <w:rsid w:val="00DF2E5A"/>
    <w:rsid w:val="00DF3A61"/>
    <w:rsid w:val="00DF767A"/>
    <w:rsid w:val="00E02859"/>
    <w:rsid w:val="00E06B9C"/>
    <w:rsid w:val="00E07597"/>
    <w:rsid w:val="00E07C22"/>
    <w:rsid w:val="00E16E71"/>
    <w:rsid w:val="00E238D0"/>
    <w:rsid w:val="00E52D72"/>
    <w:rsid w:val="00E5580A"/>
    <w:rsid w:val="00E663E0"/>
    <w:rsid w:val="00E66A44"/>
    <w:rsid w:val="00E74928"/>
    <w:rsid w:val="00E80EAC"/>
    <w:rsid w:val="00E93856"/>
    <w:rsid w:val="00E96F9D"/>
    <w:rsid w:val="00E972CD"/>
    <w:rsid w:val="00EA3E4A"/>
    <w:rsid w:val="00EA4463"/>
    <w:rsid w:val="00EA5DB7"/>
    <w:rsid w:val="00EB1BCD"/>
    <w:rsid w:val="00EC2ACA"/>
    <w:rsid w:val="00EC4919"/>
    <w:rsid w:val="00EC6530"/>
    <w:rsid w:val="00ED501A"/>
    <w:rsid w:val="00ED67A9"/>
    <w:rsid w:val="00EE4495"/>
    <w:rsid w:val="00EE49C1"/>
    <w:rsid w:val="00EE5613"/>
    <w:rsid w:val="00EE61ED"/>
    <w:rsid w:val="00EE782A"/>
    <w:rsid w:val="00EF28C2"/>
    <w:rsid w:val="00EF3E93"/>
    <w:rsid w:val="00EF685A"/>
    <w:rsid w:val="00F01053"/>
    <w:rsid w:val="00F02909"/>
    <w:rsid w:val="00F0380C"/>
    <w:rsid w:val="00F05354"/>
    <w:rsid w:val="00F15AB0"/>
    <w:rsid w:val="00F21BB5"/>
    <w:rsid w:val="00F43502"/>
    <w:rsid w:val="00F4432E"/>
    <w:rsid w:val="00F61AC5"/>
    <w:rsid w:val="00F7378F"/>
    <w:rsid w:val="00F73FA3"/>
    <w:rsid w:val="00F84785"/>
    <w:rsid w:val="00F85C6C"/>
    <w:rsid w:val="00F876DB"/>
    <w:rsid w:val="00F90CD4"/>
    <w:rsid w:val="00F90DEB"/>
    <w:rsid w:val="00F91C08"/>
    <w:rsid w:val="00F9304A"/>
    <w:rsid w:val="00F95EFB"/>
    <w:rsid w:val="00FA680A"/>
    <w:rsid w:val="00FA6D58"/>
    <w:rsid w:val="00FA70EF"/>
    <w:rsid w:val="00FA757B"/>
    <w:rsid w:val="00FB5A19"/>
    <w:rsid w:val="00FD3B09"/>
    <w:rsid w:val="00FD5DB5"/>
    <w:rsid w:val="00FE19D7"/>
    <w:rsid w:val="00FE38C7"/>
    <w:rsid w:val="00FF6209"/>
    <w:rsid w:val="281F6733"/>
    <w:rsid w:val="283F090E"/>
    <w:rsid w:val="2CCA71A9"/>
    <w:rsid w:val="32A24F64"/>
    <w:rsid w:val="3D6F7DAF"/>
    <w:rsid w:val="4AE72D9C"/>
    <w:rsid w:val="598D656A"/>
    <w:rsid w:val="6BFA5E90"/>
    <w:rsid w:val="7418795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SimSun" w:cs="Arial Unicode M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textAlignment w:val="baseline"/>
    </w:pPr>
    <w:rPr>
      <w:rFonts w:ascii="Liberation Serif" w:hAnsi="Liberation Serif" w:eastAsia="SimSun" w:cs="Arial Unicode MS"/>
      <w:kern w:val="3"/>
      <w:sz w:val="24"/>
      <w:szCs w:val="24"/>
      <w:lang w:val="pl-PL" w:eastAsia="zh-CN" w:bidi="hi-IN"/>
    </w:rPr>
  </w:style>
  <w:style w:type="paragraph" w:styleId="2">
    <w:name w:val="heading 1"/>
    <w:basedOn w:val="1"/>
    <w:next w:val="1"/>
    <w:link w:val="33"/>
    <w:qFormat/>
    <w:uiPriority w:val="0"/>
    <w:pPr>
      <w:keepNext/>
      <w:widowControl/>
      <w:autoSpaceDN/>
      <w:spacing w:before="240" w:after="60"/>
      <w:textAlignment w:val="auto"/>
      <w:outlineLvl w:val="0"/>
    </w:pPr>
    <w:rPr>
      <w:rFonts w:ascii="Arial" w:hAnsi="Arial" w:eastAsia="Times New Roman" w:cs="Arial"/>
      <w:b/>
      <w:bCs/>
      <w:kern w:val="32"/>
      <w:sz w:val="32"/>
      <w:szCs w:val="32"/>
      <w:lang w:eastAsia="ar-SA"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30"/>
    <w:semiHidden/>
    <w:unhideWhenUsed/>
    <w:qFormat/>
    <w:uiPriority w:val="99"/>
    <w:rPr>
      <w:rFonts w:ascii="Tahoma" w:hAnsi="Tahoma" w:cs="Mangal"/>
      <w:sz w:val="16"/>
      <w:szCs w:val="14"/>
    </w:rPr>
  </w:style>
  <w:style w:type="paragraph" w:styleId="6">
    <w:name w:val="Body Text"/>
    <w:basedOn w:val="1"/>
    <w:link w:val="35"/>
    <w:uiPriority w:val="0"/>
    <w:pPr>
      <w:widowControl/>
      <w:tabs>
        <w:tab w:val="left" w:pos="900"/>
      </w:tabs>
      <w:suppressAutoHyphens w:val="0"/>
      <w:autoSpaceDN/>
      <w:jc w:val="both"/>
      <w:textAlignment w:val="auto"/>
    </w:pPr>
    <w:rPr>
      <w:rFonts w:ascii="Times New Roman" w:hAnsi="Times New Roman" w:eastAsia="Calibri" w:cs="Times New Roman"/>
      <w:kern w:val="0"/>
      <w:lang w:eastAsia="pl-PL" w:bidi="ar-SA"/>
    </w:rPr>
  </w:style>
  <w:style w:type="character" w:styleId="7">
    <w:name w:val="annotation reference"/>
    <w:basedOn w:val="3"/>
    <w:semiHidden/>
    <w:unhideWhenUsed/>
    <w:qFormat/>
    <w:uiPriority w:val="99"/>
    <w:rPr>
      <w:sz w:val="16"/>
      <w:szCs w:val="16"/>
    </w:rPr>
  </w:style>
  <w:style w:type="paragraph" w:styleId="8">
    <w:name w:val="annotation text"/>
    <w:basedOn w:val="1"/>
    <w:link w:val="41"/>
    <w:semiHidden/>
    <w:unhideWhenUsed/>
    <w:qFormat/>
    <w:uiPriority w:val="99"/>
    <w:rPr>
      <w:rFonts w:cs="Mangal"/>
      <w:sz w:val="20"/>
      <w:szCs w:val="18"/>
    </w:rPr>
  </w:style>
  <w:style w:type="paragraph" w:styleId="9">
    <w:name w:val="annotation subject"/>
    <w:basedOn w:val="8"/>
    <w:next w:val="8"/>
    <w:link w:val="42"/>
    <w:semiHidden/>
    <w:unhideWhenUsed/>
    <w:qFormat/>
    <w:uiPriority w:val="99"/>
    <w:rPr>
      <w:b/>
      <w:bCs/>
    </w:rPr>
  </w:style>
  <w:style w:type="character" w:styleId="10">
    <w:name w:val="Emphasis"/>
    <w:qFormat/>
    <w:uiPriority w:val="20"/>
    <w:rPr>
      <w:i/>
      <w:iCs/>
    </w:rPr>
  </w:style>
  <w:style w:type="paragraph" w:styleId="11">
    <w:name w:val="footer"/>
    <w:basedOn w:val="1"/>
    <w:link w:val="28"/>
    <w:unhideWhenUsed/>
    <w:qFormat/>
    <w:uiPriority w:val="99"/>
    <w:pPr>
      <w:tabs>
        <w:tab w:val="center" w:pos="4536"/>
        <w:tab w:val="right" w:pos="9072"/>
      </w:tabs>
    </w:pPr>
    <w:rPr>
      <w:rFonts w:cs="Mangal"/>
      <w:szCs w:val="21"/>
    </w:rPr>
  </w:style>
  <w:style w:type="character" w:styleId="12">
    <w:name w:val="footnote reference"/>
    <w:basedOn w:val="3"/>
    <w:semiHidden/>
    <w:unhideWhenUsed/>
    <w:qFormat/>
    <w:uiPriority w:val="99"/>
    <w:rPr>
      <w:vertAlign w:val="superscript"/>
    </w:rPr>
  </w:style>
  <w:style w:type="paragraph" w:styleId="13">
    <w:name w:val="footnote text"/>
    <w:basedOn w:val="1"/>
    <w:link w:val="31"/>
    <w:semiHidden/>
    <w:unhideWhenUsed/>
    <w:qFormat/>
    <w:uiPriority w:val="99"/>
    <w:rPr>
      <w:rFonts w:cs="Mangal"/>
      <w:sz w:val="20"/>
      <w:szCs w:val="18"/>
    </w:rPr>
  </w:style>
  <w:style w:type="paragraph" w:styleId="14">
    <w:name w:val="header"/>
    <w:basedOn w:val="1"/>
    <w:link w:val="27"/>
    <w:unhideWhenUsed/>
    <w:qFormat/>
    <w:uiPriority w:val="0"/>
    <w:pPr>
      <w:tabs>
        <w:tab w:val="center" w:pos="4536"/>
        <w:tab w:val="right" w:pos="9072"/>
      </w:tabs>
    </w:pPr>
    <w:rPr>
      <w:rFonts w:cs="Mangal"/>
      <w:szCs w:val="21"/>
    </w:rPr>
  </w:style>
  <w:style w:type="character" w:styleId="15">
    <w:name w:val="Hyperlink"/>
    <w:basedOn w:val="3"/>
    <w:unhideWhenUsed/>
    <w:qFormat/>
    <w:uiPriority w:val="99"/>
    <w:rPr>
      <w:color w:val="0000FF" w:themeColor="hyperlink"/>
      <w:u w:val="single"/>
      <w14:textFill>
        <w14:solidFill>
          <w14:schemeClr w14:val="hlink"/>
        </w14:solidFill>
      </w14:textFill>
    </w:rPr>
  </w:style>
  <w:style w:type="paragraph" w:styleId="16">
    <w:name w:val="List"/>
    <w:basedOn w:val="17"/>
    <w:qFormat/>
    <w:uiPriority w:val="0"/>
  </w:style>
  <w:style w:type="paragraph" w:customStyle="1" w:styleId="17">
    <w:name w:val="Text body"/>
    <w:basedOn w:val="18"/>
    <w:qFormat/>
    <w:uiPriority w:val="0"/>
    <w:pPr>
      <w:spacing w:after="140" w:line="288" w:lineRule="auto"/>
    </w:pPr>
  </w:style>
  <w:style w:type="paragraph" w:customStyle="1" w:styleId="18">
    <w:name w:val="Standard"/>
    <w:qFormat/>
    <w:uiPriority w:val="0"/>
    <w:pPr>
      <w:widowControl w:val="0"/>
      <w:suppressAutoHyphens/>
      <w:autoSpaceDN w:val="0"/>
      <w:textAlignment w:val="baseline"/>
    </w:pPr>
    <w:rPr>
      <w:rFonts w:ascii="Liberation Serif" w:hAnsi="Liberation Serif" w:eastAsia="SimSun" w:cs="Arial Unicode MS"/>
      <w:kern w:val="3"/>
      <w:sz w:val="24"/>
      <w:szCs w:val="24"/>
      <w:lang w:val="pl-PL" w:eastAsia="zh-CN" w:bidi="hi-IN"/>
    </w:rPr>
  </w:style>
  <w:style w:type="character" w:styleId="19">
    <w:name w:val="Strong"/>
    <w:basedOn w:val="3"/>
    <w:qFormat/>
    <w:uiPriority w:val="22"/>
    <w:rPr>
      <w:b/>
      <w:bCs/>
    </w:rPr>
  </w:style>
  <w:style w:type="table" w:styleId="20">
    <w:name w:val="Table Grid"/>
    <w:basedOn w:val="4"/>
    <w:qFormat/>
    <w:uiPriority w:val="39"/>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Heading"/>
    <w:basedOn w:val="18"/>
    <w:next w:val="17"/>
    <w:qFormat/>
    <w:uiPriority w:val="0"/>
    <w:pPr>
      <w:keepNext/>
      <w:spacing w:before="240" w:after="120"/>
    </w:pPr>
    <w:rPr>
      <w:rFonts w:ascii="Liberation Sans" w:hAnsi="Liberation Sans" w:eastAsia="Microsoft YaHei"/>
      <w:sz w:val="28"/>
      <w:szCs w:val="28"/>
    </w:rPr>
  </w:style>
  <w:style w:type="paragraph" w:customStyle="1" w:styleId="22">
    <w:name w:val="Legenda1"/>
    <w:basedOn w:val="18"/>
    <w:qFormat/>
    <w:uiPriority w:val="0"/>
    <w:pPr>
      <w:suppressLineNumbers/>
      <w:spacing w:before="120" w:after="120"/>
    </w:pPr>
    <w:rPr>
      <w:i/>
      <w:iCs/>
    </w:rPr>
  </w:style>
  <w:style w:type="paragraph" w:customStyle="1" w:styleId="23">
    <w:name w:val="Index"/>
    <w:basedOn w:val="18"/>
    <w:qFormat/>
    <w:uiPriority w:val="0"/>
    <w:pPr>
      <w:suppressLineNumbers/>
    </w:pPr>
  </w:style>
  <w:style w:type="paragraph" w:customStyle="1" w:styleId="24">
    <w:name w:val="Stopka1"/>
    <w:basedOn w:val="18"/>
    <w:qFormat/>
    <w:uiPriority w:val="0"/>
    <w:pPr>
      <w:suppressLineNumbers/>
      <w:tabs>
        <w:tab w:val="center" w:pos="4819"/>
        <w:tab w:val="right" w:pos="9638"/>
      </w:tabs>
    </w:pPr>
  </w:style>
  <w:style w:type="paragraph" w:customStyle="1" w:styleId="25">
    <w:name w:val="Nagłówek1"/>
    <w:basedOn w:val="18"/>
    <w:qFormat/>
    <w:uiPriority w:val="0"/>
    <w:pPr>
      <w:suppressLineNumbers/>
      <w:tabs>
        <w:tab w:val="center" w:pos="4819"/>
        <w:tab w:val="right" w:pos="9638"/>
      </w:tabs>
    </w:pPr>
  </w:style>
  <w:style w:type="character" w:customStyle="1" w:styleId="26">
    <w:name w:val="Strong Emphasis"/>
    <w:qFormat/>
    <w:uiPriority w:val="0"/>
    <w:rPr>
      <w:b/>
      <w:bCs/>
    </w:rPr>
  </w:style>
  <w:style w:type="character" w:customStyle="1" w:styleId="27">
    <w:name w:val="Nagłówek Znak"/>
    <w:basedOn w:val="3"/>
    <w:link w:val="14"/>
    <w:qFormat/>
    <w:uiPriority w:val="0"/>
    <w:rPr>
      <w:rFonts w:cs="Mangal"/>
      <w:szCs w:val="21"/>
    </w:rPr>
  </w:style>
  <w:style w:type="character" w:customStyle="1" w:styleId="28">
    <w:name w:val="Stopka Znak"/>
    <w:basedOn w:val="3"/>
    <w:link w:val="11"/>
    <w:uiPriority w:val="99"/>
    <w:rPr>
      <w:rFonts w:cs="Mangal"/>
      <w:szCs w:val="21"/>
    </w:rPr>
  </w:style>
  <w:style w:type="paragraph" w:styleId="29">
    <w:name w:val="No Spacing"/>
    <w:qFormat/>
    <w:uiPriority w:val="1"/>
    <w:rPr>
      <w:rFonts w:asciiTheme="minorHAnsi" w:hAnsiTheme="minorHAnsi" w:eastAsiaTheme="minorHAnsi" w:cstheme="minorBidi"/>
      <w:sz w:val="22"/>
      <w:szCs w:val="22"/>
      <w:lang w:val="pl-PL" w:eastAsia="en-US" w:bidi="ar-SA"/>
    </w:rPr>
  </w:style>
  <w:style w:type="character" w:customStyle="1" w:styleId="30">
    <w:name w:val="Tekst dymka Znak"/>
    <w:basedOn w:val="3"/>
    <w:link w:val="5"/>
    <w:semiHidden/>
    <w:qFormat/>
    <w:uiPriority w:val="99"/>
    <w:rPr>
      <w:rFonts w:ascii="Tahoma" w:hAnsi="Tahoma" w:cs="Mangal"/>
      <w:sz w:val="16"/>
      <w:szCs w:val="14"/>
    </w:rPr>
  </w:style>
  <w:style w:type="character" w:customStyle="1" w:styleId="31">
    <w:name w:val="Tekst przypisu dolnego Znak"/>
    <w:basedOn w:val="3"/>
    <w:link w:val="13"/>
    <w:semiHidden/>
    <w:qFormat/>
    <w:uiPriority w:val="99"/>
    <w:rPr>
      <w:rFonts w:cs="Mangal"/>
      <w:sz w:val="20"/>
      <w:szCs w:val="18"/>
    </w:rPr>
  </w:style>
  <w:style w:type="paragraph" w:customStyle="1" w:styleId="32">
    <w:name w:val="Poprawka1"/>
    <w:hidden/>
    <w:semiHidden/>
    <w:qFormat/>
    <w:uiPriority w:val="99"/>
    <w:rPr>
      <w:rFonts w:ascii="Liberation Serif" w:hAnsi="Liberation Serif" w:eastAsia="SimSun" w:cs="Mangal"/>
      <w:kern w:val="3"/>
      <w:sz w:val="24"/>
      <w:szCs w:val="21"/>
      <w:lang w:val="pl-PL" w:eastAsia="zh-CN" w:bidi="hi-IN"/>
    </w:rPr>
  </w:style>
  <w:style w:type="character" w:customStyle="1" w:styleId="33">
    <w:name w:val="Nagłówek 1 Znak"/>
    <w:basedOn w:val="3"/>
    <w:link w:val="2"/>
    <w:qFormat/>
    <w:uiPriority w:val="0"/>
    <w:rPr>
      <w:rFonts w:ascii="Arial" w:hAnsi="Arial" w:eastAsia="Times New Roman" w:cs="Arial"/>
      <w:b/>
      <w:bCs/>
      <w:kern w:val="32"/>
      <w:sz w:val="32"/>
      <w:szCs w:val="32"/>
      <w:lang w:eastAsia="ar-SA" w:bidi="ar-SA"/>
    </w:rPr>
  </w:style>
  <w:style w:type="paragraph" w:customStyle="1" w:styleId="34">
    <w:name w:val="Akapit z listą1"/>
    <w:basedOn w:val="1"/>
    <w:uiPriority w:val="0"/>
    <w:pPr>
      <w:widowControl/>
      <w:suppressAutoHyphens w:val="0"/>
      <w:autoSpaceDN/>
      <w:spacing w:after="200" w:line="276" w:lineRule="auto"/>
      <w:ind w:left="720"/>
      <w:contextualSpacing/>
      <w:textAlignment w:val="auto"/>
    </w:pPr>
    <w:rPr>
      <w:rFonts w:ascii="Calibri" w:hAnsi="Calibri" w:eastAsia="Times New Roman" w:cs="Times New Roman"/>
      <w:kern w:val="0"/>
      <w:sz w:val="22"/>
      <w:szCs w:val="22"/>
      <w:lang w:eastAsia="en-US" w:bidi="ar-SA"/>
    </w:rPr>
  </w:style>
  <w:style w:type="character" w:customStyle="1" w:styleId="35">
    <w:name w:val="Tekst podstawowy Znak"/>
    <w:basedOn w:val="3"/>
    <w:link w:val="6"/>
    <w:qFormat/>
    <w:uiPriority w:val="0"/>
    <w:rPr>
      <w:rFonts w:ascii="Times New Roman" w:hAnsi="Times New Roman" w:eastAsia="Calibri" w:cs="Times New Roman"/>
      <w:kern w:val="0"/>
      <w:lang w:eastAsia="pl-PL" w:bidi="ar-SA"/>
    </w:rPr>
  </w:style>
  <w:style w:type="paragraph" w:customStyle="1" w:styleId="36">
    <w:name w:val="Table Contents"/>
    <w:basedOn w:val="18"/>
    <w:qFormat/>
    <w:uiPriority w:val="0"/>
    <w:pPr>
      <w:suppressLineNumbers/>
    </w:pPr>
  </w:style>
  <w:style w:type="paragraph" w:customStyle="1" w:styleId="37">
    <w:name w:val="Akapit z listą11"/>
    <w:basedOn w:val="1"/>
    <w:qFormat/>
    <w:uiPriority w:val="0"/>
    <w:pPr>
      <w:widowControl/>
      <w:suppressAutoHyphens w:val="0"/>
      <w:autoSpaceDN/>
      <w:spacing w:after="200" w:line="276" w:lineRule="auto"/>
      <w:ind w:left="720"/>
      <w:contextualSpacing/>
      <w:textAlignment w:val="auto"/>
    </w:pPr>
    <w:rPr>
      <w:rFonts w:ascii="Calibri" w:hAnsi="Calibri" w:eastAsia="Times New Roman" w:cs="Times New Roman"/>
      <w:kern w:val="0"/>
      <w:sz w:val="22"/>
      <w:szCs w:val="22"/>
      <w:lang w:eastAsia="en-US" w:bidi="ar-SA"/>
    </w:rPr>
  </w:style>
  <w:style w:type="paragraph" w:styleId="38">
    <w:name w:val="List Paragraph"/>
    <w:basedOn w:val="1"/>
    <w:qFormat/>
    <w:uiPriority w:val="34"/>
    <w:pPr>
      <w:widowControl/>
      <w:suppressAutoHyphens w:val="0"/>
      <w:autoSpaceDN/>
      <w:spacing w:after="200" w:line="276" w:lineRule="auto"/>
      <w:ind w:left="720"/>
      <w:contextualSpacing/>
      <w:textAlignment w:val="auto"/>
    </w:pPr>
    <w:rPr>
      <w:rFonts w:ascii="Calibri" w:hAnsi="Calibri" w:eastAsia="Calibri" w:cs="Times New Roman"/>
      <w:kern w:val="0"/>
      <w:sz w:val="22"/>
      <w:szCs w:val="22"/>
      <w:lang w:eastAsia="en-US" w:bidi="ar-SA"/>
    </w:rPr>
  </w:style>
  <w:style w:type="paragraph" w:customStyle="1" w:styleId="39">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character" w:customStyle="1" w:styleId="40">
    <w:name w:val="st"/>
    <w:basedOn w:val="3"/>
    <w:qFormat/>
    <w:uiPriority w:val="0"/>
  </w:style>
  <w:style w:type="character" w:customStyle="1" w:styleId="41">
    <w:name w:val="Tekst komentarza Znak"/>
    <w:basedOn w:val="3"/>
    <w:link w:val="8"/>
    <w:semiHidden/>
    <w:qFormat/>
    <w:uiPriority w:val="99"/>
    <w:rPr>
      <w:rFonts w:cs="Mangal"/>
      <w:sz w:val="20"/>
      <w:szCs w:val="18"/>
    </w:rPr>
  </w:style>
  <w:style w:type="character" w:customStyle="1" w:styleId="42">
    <w:name w:val="Temat komentarza Znak"/>
    <w:basedOn w:val="41"/>
    <w:link w:val="9"/>
    <w:semiHidden/>
    <w:qFormat/>
    <w:uiPriority w:val="99"/>
    <w:rPr>
      <w:rFonts w:cs="Mangal"/>
      <w:b/>
      <w:bCs/>
      <w:sz w:val="20"/>
      <w:szCs w:val="18"/>
    </w:rPr>
  </w:style>
  <w:style w:type="character" w:customStyle="1" w:styleId="43">
    <w:name w:val="Nierozpoznana wzmianka1"/>
    <w:basedOn w:val="3"/>
    <w:semiHidden/>
    <w:unhideWhenUsed/>
    <w:qFormat/>
    <w:uiPriority w:val="99"/>
    <w:rPr>
      <w:color w:val="605E5C"/>
      <w:shd w:val="clear" w:color="auto" w:fill="E1DFDD"/>
    </w:rPr>
  </w:style>
  <w:style w:type="paragraph" w:customStyle="1" w:styleId="44">
    <w:name w:val="v1gwp566fddf7_msonormal"/>
    <w:basedOn w:val="1"/>
    <w:qFormat/>
    <w:uiPriority w:val="0"/>
    <w:pPr>
      <w:widowControl/>
      <w:suppressAutoHyphens w:val="0"/>
      <w:autoSpaceDN/>
      <w:spacing w:before="100" w:beforeAutospacing="1" w:after="100" w:afterAutospacing="1"/>
      <w:textAlignment w:val="auto"/>
    </w:pPr>
    <w:rPr>
      <w:rFonts w:ascii="Calibri" w:hAnsi="Calibri" w:cs="Calibri" w:eastAsiaTheme="minorHAnsi"/>
      <w:kern w:val="0"/>
      <w:sz w:val="22"/>
      <w:szCs w:val="22"/>
      <w:lang w:eastAsia="pl-PL" w:bidi="ar-SA"/>
    </w:rPr>
  </w:style>
  <w:style w:type="character" w:customStyle="1" w:styleId="45">
    <w:name w:val="highlight"/>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C0C9-442A-4E94-B4AA-0C62FB7869FF}">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1027</Words>
  <Characters>6162</Characters>
  <Lines>51</Lines>
  <Paragraphs>14</Paragraphs>
  <TotalTime>3</TotalTime>
  <ScaleCrop>false</ScaleCrop>
  <LinksUpToDate>false</LinksUpToDate>
  <CharactersWithSpaces>7175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2022-11-04T10:22:00Z</dcterms:created>
  <dc:creator>Karol Kurp</dc:creator>
  <cp:lastModifiedBy>Beata Supeł</cp:lastModifiedBy>
  <cp:lastPrinted>2022-10-27T12:03:00Z</cp:lastPrinted>
  <dcterms:modified xsi:type="dcterms:W3CDTF">2023-03-02T09:31:31Z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1B73B964741A49878CB5E49457EDFB2A</vt:lpwstr>
  </property>
</Properties>
</file>